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2E38B2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กฏหมายประกาศบังคับใช้วันที่ </w:t>
      </w:r>
      <w:r w:rsidRPr="002E38B2">
        <w:rPr>
          <w:rFonts w:ascii="TH Sarabun New" w:hAnsi="TH Sarabun New" w:cs="TH Sarabun New"/>
          <w:b/>
          <w:bCs/>
          <w:sz w:val="36"/>
          <w:szCs w:val="36"/>
        </w:rPr>
        <w:t>26</w:t>
      </w:r>
      <w:r w:rsidRPr="002E38B2">
        <w:rPr>
          <w:rFonts w:ascii="TH Sarabun New" w:hAnsi="TH Sarabun New" w:cs="TH Sarabun New"/>
          <w:b/>
          <w:bCs/>
          <w:sz w:val="36"/>
          <w:szCs w:val="36"/>
          <w:cs/>
        </w:rPr>
        <w:t xml:space="preserve"> ตุลาคม </w:t>
      </w:r>
      <w:r w:rsidRPr="002E38B2">
        <w:rPr>
          <w:rFonts w:ascii="TH Sarabun New" w:hAnsi="TH Sarabun New" w:cs="TH Sarabun New"/>
          <w:b/>
          <w:bCs/>
          <w:sz w:val="36"/>
          <w:szCs w:val="36"/>
        </w:rPr>
        <w:t>2559</w:t>
      </w:r>
      <w:r w:rsidRPr="002E38B2">
        <w:rPr>
          <w:rFonts w:ascii="TH Sarabun New" w:hAnsi="TH Sarabun New" w:cs="TH Sarabun New"/>
          <w:b/>
          <w:bCs/>
          <w:sz w:val="36"/>
          <w:szCs w:val="36"/>
          <w:cs/>
        </w:rPr>
        <w:t xml:space="preserve"> นี้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- 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ช่างไฟฟ้าถ้าไม่มีบัตรประจำตัว จะมีความผิด ปรับไม่เกิน </w:t>
      </w:r>
      <w:r w:rsidRPr="002E38B2">
        <w:rPr>
          <w:rFonts w:ascii="TH Sarabun New" w:hAnsi="TH Sarabun New" w:cs="TH Sarabun New"/>
          <w:sz w:val="32"/>
          <w:szCs w:val="32"/>
        </w:rPr>
        <w:t>5,000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บาท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- 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นายจ้าง ที่จ้างแรงงานที่ไม่มีบัตรประจำตัวช่างไฟฟ้า มีความผิดปรับไม่เกิน </w:t>
      </w:r>
      <w:r w:rsidRPr="002E38B2">
        <w:rPr>
          <w:rFonts w:ascii="TH Sarabun New" w:hAnsi="TH Sarabun New" w:cs="TH Sarabun New"/>
          <w:sz w:val="32"/>
          <w:szCs w:val="32"/>
        </w:rPr>
        <w:t>30,000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บาท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- </w:t>
      </w:r>
      <w:r w:rsidRPr="002E38B2">
        <w:rPr>
          <w:rFonts w:ascii="TH Sarabun New" w:hAnsi="TH Sarabun New" w:cs="TH Sarabun New"/>
          <w:sz w:val="32"/>
          <w:szCs w:val="32"/>
          <w:cs/>
        </w:rPr>
        <w:t>กฏหมายฉบับนี้ประกาศออกมา ควบคุมผู้ประกอบอาชีพช่างไฟฟ้าทุกคน (ยกเว้นผู้ที่จบวิศวะฯ และมีใบ กว ช่างไฟฟ้ากำลัง)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- </w:t>
      </w:r>
      <w:r w:rsidRPr="002E38B2">
        <w:rPr>
          <w:rFonts w:ascii="TH Sarabun New" w:hAnsi="TH Sarabun New" w:cs="TH Sarabun New"/>
          <w:sz w:val="32"/>
          <w:szCs w:val="32"/>
          <w:cs/>
        </w:rPr>
        <w:t>นักศึกษาที่จบ ปวช ปวส ปริญญาตรี ช่างไฟฟ้า จะมีแค่คุณวุฒิทางการศึกษา รับรองว่าจบการศึกษาระดับนั้นๆ เท่านั้น ไม่ได้มีเอกสารหลักฐานที่ยืนยันว่าบุคคลนั้นๆ สามารถปฏิบัติหน้าที่ช่างไฟฟ้าได้ถูกต้อง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2E38B2">
        <w:rPr>
          <w:rFonts w:ascii="TH Sarabun New" w:hAnsi="TH Sarabun New" w:cs="TH Sarabun New"/>
          <w:sz w:val="32"/>
          <w:szCs w:val="32"/>
          <w:cs/>
        </w:rPr>
        <w:t>และปัจจุบัน</w:t>
      </w:r>
      <w:r>
        <w:rPr>
          <w:rFonts w:ascii="TH Sarabun New" w:hAnsi="TH Sarabun New" w:cs="TH Sarabun New" w:hint="cs"/>
          <w:sz w:val="32"/>
          <w:szCs w:val="32"/>
          <w:cs/>
        </w:rPr>
        <w:t>อุ</w:t>
      </w:r>
      <w:r w:rsidRPr="002E38B2">
        <w:rPr>
          <w:rFonts w:ascii="TH Sarabun New" w:hAnsi="TH Sarabun New" w:cs="TH Sarabun New"/>
          <w:sz w:val="32"/>
          <w:szCs w:val="32"/>
          <w:cs/>
        </w:rPr>
        <w:t>บัติเหตุที่เกิดจากไฟฟ้าลัดวงจรมีเยอะมากขึ้น สาเหตุก็มาจากการต่อเติมโดยบุคคลที่ไม่มีประสบการณ์ทางช่างไฟฟ้า อาจจะต่อเติมเอง หรือจ้างช่าง แต่ไม่ได้คำนวณโหลดว่ามันเกินความสามารถของสายไฟหรือไม่ หรือต่อเติมโดยไม่ได้มาตรฐานที่ถูกต้อง จึงเป็นสาเหตุของการเกิดอัคคีภัย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32"/>
          <w:szCs w:val="32"/>
        </w:rPr>
      </w:pPr>
      <w:r w:rsidRPr="002E38B2">
        <w:rPr>
          <w:rFonts w:ascii="TH Sarabun New" w:hAnsi="TH Sarabun New" w:cs="TH Sarabun New"/>
          <w:sz w:val="32"/>
          <w:szCs w:val="32"/>
          <w:cs/>
        </w:rPr>
        <w:t>รัฐบาลจึงได้ประกาศอาชีพช่างไฟฟ้าเป็นสาขาอาชีพควบคุม ต้องปฏิบัติโดยช่างที่มีหนังสือรับรองความรู้ความสามารถ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2E38B2">
        <w:rPr>
          <w:rFonts w:ascii="TH Sarabun New" w:hAnsi="TH Sarabun New" w:cs="TH Sarabun New"/>
          <w:b/>
          <w:bCs/>
          <w:sz w:val="36"/>
          <w:szCs w:val="36"/>
          <w:cs/>
        </w:rPr>
        <w:t>ขั้นตอนมีดังนี้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32"/>
          <w:szCs w:val="32"/>
        </w:rPr>
      </w:pPr>
      <w:r w:rsidRPr="002E38B2">
        <w:rPr>
          <w:rFonts w:ascii="TH Sarabun New" w:hAnsi="TH Sarabun New" w:cs="TH Sarabun New"/>
          <w:sz w:val="32"/>
          <w:szCs w:val="32"/>
        </w:rPr>
        <w:t>1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ต้องผ่านการทดสอบมาตรฐานฝีมือแรงงานแห่งชาติ สาขาช่างไฟฟ้าภายในอาคาร ถ้ายังไม่ผ่านการสอบ ให้ติดต่อขอสอบได้ที่ ศูนย์พัฒนาฝีมือแรงงานจังหวัด หรือสถาบันพัฒนาฝีมือแรงงานภาค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32"/>
          <w:szCs w:val="32"/>
        </w:rPr>
      </w:pPr>
      <w:r w:rsidRPr="002E38B2">
        <w:rPr>
          <w:rFonts w:ascii="TH Sarabun New" w:hAnsi="TH Sarabun New" w:cs="TH Sarabun New"/>
          <w:sz w:val="32"/>
          <w:szCs w:val="32"/>
        </w:rPr>
        <w:t>2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ประเมินจากคุณวุฒิทางการศึกษา/ประสบการณ์การทำงาน/การอบรมสัมมนา</w:t>
      </w:r>
    </w:p>
    <w:p w:rsid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 w:hint="cs"/>
          <w:sz w:val="32"/>
          <w:szCs w:val="32"/>
        </w:rPr>
      </w:pPr>
      <w:r w:rsidRPr="002E38B2">
        <w:rPr>
          <w:rFonts w:ascii="TH Sarabun New" w:hAnsi="TH Sarabun New" w:cs="TH Sarabun New"/>
          <w:sz w:val="32"/>
          <w:szCs w:val="32"/>
        </w:rPr>
        <w:t>3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ประเมินจากการสอบสัมภาษณ์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- 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เกณฑ์การประเมิน ต้องได้คะแนนรวมไม่น้อยกว่า </w:t>
      </w:r>
      <w:r w:rsidRPr="002E38B2">
        <w:rPr>
          <w:rFonts w:ascii="TH Sarabun New" w:hAnsi="TH Sarabun New" w:cs="TH Sarabun New"/>
          <w:sz w:val="32"/>
          <w:szCs w:val="32"/>
        </w:rPr>
        <w:t>85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คะแนนถึงจะได้หนังสือรับรองความรู้ความสามารถ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2E38B2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คะแนนได้มาจาก 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32"/>
          <w:szCs w:val="32"/>
        </w:rPr>
      </w:pPr>
      <w:r w:rsidRPr="002E38B2">
        <w:rPr>
          <w:rFonts w:ascii="TH Sarabun New" w:hAnsi="TH Sarabun New" w:cs="TH Sarabun New"/>
          <w:sz w:val="32"/>
          <w:szCs w:val="32"/>
        </w:rPr>
        <w:t>1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ผ่านการทดสอบมาตรฐานฝีมือแรงงานแห่งชาติ สาขาช่างไฟฟ้าภายในอาคาร จะได้คะแนนทันที </w:t>
      </w:r>
      <w:r w:rsidRPr="002E38B2">
        <w:rPr>
          <w:rFonts w:ascii="TH Sarabun New" w:hAnsi="TH Sarabun New" w:cs="TH Sarabun New"/>
          <w:sz w:val="32"/>
          <w:szCs w:val="32"/>
        </w:rPr>
        <w:t>50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คะแนน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32"/>
          <w:szCs w:val="32"/>
        </w:rPr>
      </w:pPr>
      <w:r w:rsidRPr="002E38B2">
        <w:rPr>
          <w:rFonts w:ascii="TH Sarabun New" w:hAnsi="TH Sarabun New" w:cs="TH Sarabun New"/>
          <w:sz w:val="32"/>
          <w:szCs w:val="32"/>
        </w:rPr>
        <w:t>2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คุณวุฒิทางการศึกษา/ประสบการณ์การทำงาน/การอบรมสัมมนา มีคะแนนประเมินรวมกันไม่เกิน </w:t>
      </w:r>
      <w:r w:rsidRPr="002E38B2">
        <w:rPr>
          <w:rFonts w:ascii="TH Sarabun New" w:hAnsi="TH Sarabun New" w:cs="TH Sarabun New"/>
          <w:sz w:val="32"/>
          <w:szCs w:val="32"/>
        </w:rPr>
        <w:t>25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คะแนน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32"/>
          <w:szCs w:val="32"/>
        </w:rPr>
      </w:pPr>
      <w:r w:rsidRPr="002E38B2">
        <w:rPr>
          <w:rFonts w:ascii="TH Sarabun New" w:hAnsi="TH Sarabun New" w:cs="TH Sarabun New"/>
          <w:sz w:val="32"/>
          <w:szCs w:val="32"/>
        </w:rPr>
        <w:t>3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การสัมภาษณ์ มีคะแนนประเมินไม่เกิน </w:t>
      </w:r>
      <w:r w:rsidRPr="002E38B2">
        <w:rPr>
          <w:rFonts w:ascii="TH Sarabun New" w:hAnsi="TH Sarabun New" w:cs="TH Sarabun New"/>
          <w:sz w:val="32"/>
          <w:szCs w:val="32"/>
        </w:rPr>
        <w:t>25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คะแนน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2E38B2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 xml:space="preserve">กฏหมายฉบับนี้บังคับช่างไฟฟ้าทุกคน 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 w:hint="cs"/>
          <w:sz w:val="32"/>
          <w:szCs w:val="32"/>
        </w:rPr>
      </w:pPr>
      <w:proofErr w:type="gramStart"/>
      <w:r>
        <w:rPr>
          <w:rFonts w:ascii="TH Sarabun New" w:hAnsi="TH Sarabun New" w:cs="TH Sarabun New"/>
          <w:sz w:val="32"/>
          <w:szCs w:val="32"/>
          <w:lang w:val="en-US"/>
        </w:rPr>
        <w:t>A :</w:t>
      </w:r>
      <w:proofErr w:type="gramEnd"/>
      <w:r>
        <w:rPr>
          <w:rFonts w:ascii="TH Sarabun New" w:hAnsi="TH Sarabun New" w:cs="TH Sarabun New"/>
          <w:sz w:val="32"/>
          <w:szCs w:val="32"/>
          <w:lang w:val="en-US"/>
        </w:rPr>
        <w:t xml:space="preserve"> 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ถามว่าแอบ/ลักลอบทำ ได้ไหม </w:t>
      </w:r>
      <w:r>
        <w:rPr>
          <w:rFonts w:ascii="TH Sarabun New" w:hAnsi="TH Sarabun New" w:cs="TH Sarabun New" w:hint="cs"/>
          <w:sz w:val="32"/>
          <w:szCs w:val="32"/>
          <w:cs/>
        </w:rPr>
        <w:t>???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32"/>
          <w:szCs w:val="32"/>
        </w:rPr>
      </w:pPr>
      <w:proofErr w:type="gramStart"/>
      <w:r>
        <w:rPr>
          <w:rFonts w:ascii="TH Sarabun New" w:hAnsi="TH Sarabun New" w:cs="TH Sarabun New"/>
          <w:sz w:val="32"/>
          <w:szCs w:val="32"/>
          <w:lang w:val="en-US"/>
        </w:rPr>
        <w:t>B :</w:t>
      </w:r>
      <w:proofErr w:type="gramEnd"/>
      <w:r>
        <w:rPr>
          <w:rFonts w:ascii="TH Sarabun New" w:hAnsi="TH Sarabun New" w:cs="TH Sarabun New"/>
          <w:sz w:val="32"/>
          <w:szCs w:val="32"/>
          <w:lang w:val="en-US"/>
        </w:rPr>
        <w:t xml:space="preserve"> 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ได้ครับ แต่ถ้ามีใครร้องเรียนไป ช่างโดนปรับไม่เกิน </w:t>
      </w:r>
      <w:r w:rsidRPr="002E38B2">
        <w:rPr>
          <w:rFonts w:ascii="TH Sarabun New" w:hAnsi="TH Sarabun New" w:cs="TH Sarabun New"/>
          <w:sz w:val="32"/>
          <w:szCs w:val="32"/>
        </w:rPr>
        <w:t>5,000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คนจ้าง โดนปรับไม่เกิน </w:t>
      </w:r>
      <w:r w:rsidRPr="002E38B2">
        <w:rPr>
          <w:rFonts w:ascii="TH Sarabun New" w:hAnsi="TH Sarabun New" w:cs="TH Sarabun New"/>
          <w:sz w:val="32"/>
          <w:szCs w:val="32"/>
        </w:rPr>
        <w:t>30,000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บาท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2E38B2">
        <w:rPr>
          <w:rFonts w:ascii="TH Sarabun New" w:hAnsi="TH Sarabun New" w:cs="TH Sarabun New"/>
          <w:sz w:val="32"/>
          <w:szCs w:val="32"/>
          <w:cs/>
        </w:rPr>
        <w:t>ส่วนใหญ่จะโดนร้องเรียน กลั่นแกล้งกันแน่นอนครับ ถ้าไม่ปฏิบัติให้ถูกต้อง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หนังสือรับรองความรู้ความสามารถ มีอายุ </w:t>
      </w:r>
      <w:r w:rsidRPr="002E38B2">
        <w:rPr>
          <w:rFonts w:ascii="TH Sarabun New" w:hAnsi="TH Sarabun New" w:cs="TH Sarabun New"/>
          <w:sz w:val="32"/>
          <w:szCs w:val="32"/>
        </w:rPr>
        <w:t>3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ปี (เสียค่าธรรมเนียมในการประเมิน </w:t>
      </w:r>
      <w:r w:rsidRPr="002E38B2">
        <w:rPr>
          <w:rFonts w:ascii="TH Sarabun New" w:hAnsi="TH Sarabun New" w:cs="TH Sarabun New"/>
          <w:sz w:val="32"/>
          <w:szCs w:val="32"/>
        </w:rPr>
        <w:t>1,000</w:t>
      </w:r>
      <w:r w:rsidRPr="002E38B2">
        <w:rPr>
          <w:rFonts w:ascii="TH Sarabun New" w:hAnsi="TH Sarabun New" w:cs="TH Sarabun New"/>
          <w:sz w:val="32"/>
          <w:szCs w:val="32"/>
          <w:cs/>
        </w:rPr>
        <w:t xml:space="preserve"> บาท)</w:t>
      </w: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14"/>
          <w:szCs w:val="14"/>
        </w:rPr>
      </w:pPr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2E38B2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 xml:space="preserve">ข้อมูลเพิ่มเติมศึกษาได้จาก </w:t>
      </w:r>
    </w:p>
    <w:p w:rsid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32"/>
          <w:szCs w:val="32"/>
        </w:rPr>
      </w:pPr>
      <w:hyperlink r:id="rId4" w:history="1">
        <w:r w:rsidRPr="00456C41">
          <w:rPr>
            <w:rStyle w:val="Hyperlink"/>
            <w:rFonts w:ascii="TH Sarabun New" w:hAnsi="TH Sarabun New" w:cs="TH Sarabun New"/>
            <w:sz w:val="32"/>
            <w:szCs w:val="32"/>
          </w:rPr>
          <w:t>http://www.dsd.go.th/oloc</w:t>
        </w:r>
      </w:hyperlink>
    </w:p>
    <w:p w:rsidR="002E38B2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32"/>
          <w:szCs w:val="32"/>
        </w:rPr>
      </w:pPr>
      <w:r w:rsidRPr="002E38B2">
        <w:rPr>
          <w:rFonts w:ascii="TH Sarabun New" w:hAnsi="TH Sarabun New" w:cs="TH Sarabun New"/>
          <w:sz w:val="32"/>
          <w:szCs w:val="32"/>
          <w:cs/>
        </w:rPr>
        <w:t>หรือ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2E38B2">
        <w:rPr>
          <w:rFonts w:ascii="TH Sarabun New" w:hAnsi="TH Sarabun New" w:cs="TH Sarabun New"/>
          <w:sz w:val="32"/>
          <w:szCs w:val="32"/>
        </w:rPr>
        <w:t>https://m.facebook.com/oloc.dsd1/</w:t>
      </w:r>
    </w:p>
    <w:p w:rsidR="00C400D0" w:rsidRPr="002E38B2" w:rsidRDefault="002E38B2" w:rsidP="002E38B2">
      <w:pPr>
        <w:spacing w:after="0" w:line="240" w:lineRule="auto"/>
        <w:contextualSpacing/>
        <w:jc w:val="thaiDistribute"/>
        <w:rPr>
          <w:rFonts w:ascii="TH Sarabun New" w:hAnsi="TH Sarabun New" w:cs="TH Sarabun New"/>
          <w:sz w:val="32"/>
          <w:szCs w:val="32"/>
        </w:rPr>
      </w:pPr>
      <w:r w:rsidRPr="002E38B2">
        <w:rPr>
          <w:rFonts w:ascii="TH Sarabun New" w:hAnsi="TH Sarabun New" w:cs="TH Sarabun New"/>
          <w:sz w:val="32"/>
          <w:szCs w:val="32"/>
          <w:cs/>
        </w:rPr>
        <w:t>วีดีทัศน์ แนะนำการรับรองความรู้ความสามารถ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2E38B2">
        <w:rPr>
          <w:rFonts w:ascii="TH Sarabun New" w:hAnsi="TH Sarabun New" w:cs="TH Sarabun New"/>
          <w:sz w:val="32"/>
          <w:szCs w:val="32"/>
        </w:rPr>
        <w:t>https://youtu.be/_EcXgle4d8U</w:t>
      </w:r>
    </w:p>
    <w:sectPr w:rsidR="00C400D0" w:rsidRPr="002E38B2" w:rsidSect="002E38B2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applyBreakingRules/>
  </w:compat>
  <w:rsids>
    <w:rsidRoot w:val="002E38B2"/>
    <w:rsid w:val="002E38B2"/>
    <w:rsid w:val="003375F7"/>
    <w:rsid w:val="00575DD8"/>
    <w:rsid w:val="00C40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BO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s-BO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0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38B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sd.go.th/ol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1705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</cp:lastModifiedBy>
  <cp:revision>2</cp:revision>
  <dcterms:created xsi:type="dcterms:W3CDTF">2016-05-31T11:28:00Z</dcterms:created>
  <dcterms:modified xsi:type="dcterms:W3CDTF">2016-05-31T11:28:00Z</dcterms:modified>
</cp:coreProperties>
</file>